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14:paraId="3F0F9465" w14:textId="147BD362" w:rsidR="00521372" w:rsidRDefault="00855BA3" w:rsidP="004E7266">
      <w:pPr>
        <w:jc w:val="center"/>
        <w:rPr>
          <w:rFonts w:ascii="Palatino" w:hAnsi="Palatino"/>
          <w:b/>
          <w:i/>
          <w:sz w:val="36"/>
          <w:szCs w:val="36"/>
        </w:rPr>
      </w:pPr>
      <w:r>
        <w:rPr>
          <w:rFonts w:ascii="Palatino" w:hAnsi="Palatino"/>
          <w:b/>
          <w:i/>
          <w:noProof/>
          <w:sz w:val="36"/>
          <w:szCs w:val="36"/>
        </w:rPr>
        <w:drawing>
          <wp:anchor distT="0" distB="0" distL="114300" distR="114300" simplePos="0" relativeHeight="251658240" behindDoc="0" locked="0" layoutInCell="1" allowOverlap="1" wp14:anchorId="6396B433" wp14:editId="72B1678E">
            <wp:simplePos x="0" y="0"/>
            <wp:positionH relativeFrom="margin">
              <wp:align>left</wp:align>
            </wp:positionH>
            <wp:positionV relativeFrom="margin">
              <wp:align>center</wp:align>
            </wp:positionV>
            <wp:extent cx="1252220" cy="16624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6">
                      <a:extLst>
                        <a:ext uri="{28A0092B-C50C-407E-A947-70E740481C1C}">
                          <a14:useLocalDpi xmlns:a14="http://schemas.microsoft.com/office/drawing/2010/main" val="0"/>
                        </a:ext>
                      </a:extLst>
                    </a:blip>
                    <a:stretch>
                      <a:fillRect/>
                    </a:stretch>
                  </pic:blipFill>
                  <pic:spPr>
                    <a:xfrm>
                      <a:off x="0" y="0"/>
                      <a:ext cx="1252220" cy="1662430"/>
                    </a:xfrm>
                    <a:prstGeom prst="rect">
                      <a:avLst/>
                    </a:prstGeom>
                  </pic:spPr>
                </pic:pic>
              </a:graphicData>
            </a:graphic>
          </wp:anchor>
        </w:drawing>
      </w:r>
      <w:r w:rsidR="00521372">
        <w:rPr>
          <w:rFonts w:ascii="Palatino" w:hAnsi="Palatino"/>
          <w:b/>
          <w:i/>
          <w:sz w:val="36"/>
          <w:szCs w:val="36"/>
        </w:rPr>
        <w:t xml:space="preserve">Recent Publications </w:t>
      </w:r>
    </w:p>
    <w:p w14:paraId="0A57B144" w14:textId="3EB3E1CF" w:rsidR="004E7266" w:rsidRDefault="004E7266" w:rsidP="004E7266">
      <w:pPr>
        <w:jc w:val="center"/>
        <w:rPr>
          <w:rFonts w:ascii="Palatino" w:hAnsi="Palatino"/>
          <w:b/>
          <w:i/>
          <w:sz w:val="36"/>
          <w:szCs w:val="36"/>
        </w:rPr>
      </w:pPr>
      <w:r>
        <w:rPr>
          <w:rFonts w:ascii="Palatino" w:hAnsi="Palatino"/>
          <w:b/>
          <w:i/>
          <w:sz w:val="36"/>
          <w:szCs w:val="36"/>
        </w:rPr>
        <w:t>In</w:t>
      </w:r>
    </w:p>
    <w:p w14:paraId="61384017" w14:textId="77777777" w:rsidR="004E7266" w:rsidRDefault="004E7266" w:rsidP="004E7266">
      <w:pPr>
        <w:jc w:val="center"/>
        <w:rPr>
          <w:rFonts w:ascii="Palatino" w:hAnsi="Palatino"/>
          <w:b/>
          <w:i/>
          <w:sz w:val="36"/>
          <w:szCs w:val="36"/>
        </w:rPr>
      </w:pPr>
      <w:r>
        <w:rPr>
          <w:rFonts w:ascii="Palatino" w:hAnsi="Palatino"/>
          <w:b/>
          <w:i/>
          <w:sz w:val="36"/>
          <w:szCs w:val="36"/>
        </w:rPr>
        <w:t>Creative Nonfiction</w:t>
      </w:r>
    </w:p>
    <w:p w14:paraId="45FF89A6" w14:textId="77777777" w:rsidR="004E7266" w:rsidRDefault="004E7266" w:rsidP="004E7266">
      <w:pPr>
        <w:jc w:val="center"/>
        <w:rPr>
          <w:rFonts w:ascii="Palatino" w:hAnsi="Palatino"/>
          <w:b/>
          <w:i/>
          <w:sz w:val="36"/>
          <w:szCs w:val="36"/>
        </w:rPr>
      </w:pPr>
    </w:p>
    <w:p w14:paraId="4EDF2764" w14:textId="77777777" w:rsidR="00647DA4" w:rsidRDefault="004E7266" w:rsidP="004E7266">
      <w:pPr>
        <w:rPr>
          <w:rStyle w:val="field-data"/>
          <w:rFonts w:eastAsia="Times New Roman" w:cs="Times New Roman"/>
        </w:rPr>
      </w:pPr>
      <w:r>
        <w:rPr>
          <w:rFonts w:eastAsia="Times New Roman" w:cs="Times New Roman"/>
        </w:rPr>
        <w:br/>
      </w:r>
      <w:r>
        <w:rPr>
          <w:rStyle w:val="field-data"/>
          <w:rFonts w:eastAsia="Times New Roman" w:cs="Times New Roman"/>
        </w:rPr>
        <w:t xml:space="preserve">“All Matter of Fantasies.” Arrive Magazine, September/October 2014. Print. </w:t>
      </w:r>
      <w:r>
        <w:rPr>
          <w:rFonts w:eastAsia="Times New Roman" w:cs="Times New Roman"/>
        </w:rPr>
        <w:br/>
      </w:r>
      <w:r>
        <w:rPr>
          <w:rStyle w:val="field-data"/>
          <w:rFonts w:eastAsia="Times New Roman" w:cs="Times New Roman"/>
        </w:rPr>
        <w:t xml:space="preserve">This is an essay about the intertwining of my passion for football (in particular, the New Orleans Saints) with my desire to bring my daughter back to life. Arrive Magazine is the publication for Northeast Corridor Amtrak travelers. </w:t>
      </w:r>
    </w:p>
    <w:p w14:paraId="09E66F49" w14:textId="3A0545D3" w:rsidR="00647DA4" w:rsidRDefault="00647DA4" w:rsidP="004E7266">
      <w:pPr>
        <w:rPr>
          <w:rFonts w:eastAsia="Times New Roman" w:cs="Times New Roman"/>
        </w:rPr>
      </w:pPr>
      <w:hyperlink r:id="rId7" w:history="1">
        <w:r w:rsidRPr="00175166">
          <w:rPr>
            <w:rStyle w:val="Hyperlink"/>
            <w:rFonts w:eastAsia="Times New Roman" w:cs="Times New Roman"/>
          </w:rPr>
          <w:t>https://docs.wixstatic.com/ugd/97c883_a9adbcaf59f84c20bb86e40b6d2df4da.pdf</w:t>
        </w:r>
      </w:hyperlink>
    </w:p>
    <w:p w14:paraId="7750703B" w14:textId="68480933" w:rsidR="004E7266" w:rsidRDefault="004E7266" w:rsidP="004E7266">
      <w:pPr>
        <w:rPr>
          <w:rStyle w:val="field-data"/>
          <w:rFonts w:eastAsia="Times New Roman" w:cs="Times New Roman"/>
        </w:rPr>
      </w:pPr>
      <w:bookmarkStart w:id="0" w:name="_GoBack"/>
      <w:bookmarkEnd w:id="0"/>
      <w:r>
        <w:rPr>
          <w:rFonts w:eastAsia="Times New Roman" w:cs="Times New Roman"/>
        </w:rPr>
        <w:br/>
      </w:r>
      <w:r>
        <w:rPr>
          <w:rFonts w:eastAsia="Times New Roman" w:cs="Times New Roman"/>
        </w:rPr>
        <w:br/>
      </w:r>
      <w:r>
        <w:rPr>
          <w:rStyle w:val="field-data"/>
          <w:rFonts w:eastAsia="Times New Roman" w:cs="Times New Roman"/>
        </w:rPr>
        <w:t xml:space="preserve">“Barbie’s Occupation.” Rose Red Review, Issue 17, July 2016. Online. </w:t>
      </w:r>
      <w:r>
        <w:rPr>
          <w:rFonts w:eastAsia="Times New Roman" w:cs="Times New Roman"/>
        </w:rPr>
        <w:br/>
      </w:r>
      <w:r>
        <w:rPr>
          <w:rStyle w:val="field-data"/>
          <w:rFonts w:eastAsia="Times New Roman" w:cs="Times New Roman"/>
        </w:rPr>
        <w:t xml:space="preserve">This is an essay that explores the ways in which Barbie occupies the imaginations of women in my suburb. Tired of critiques of her body, instead this piece explores her connection to our desires and our souls. The way women and girls perform to the exclusion of the male, our interactions perform beauty often with grave consequences. </w:t>
      </w:r>
      <w:r>
        <w:rPr>
          <w:rFonts w:eastAsia="Times New Roman" w:cs="Times New Roman"/>
        </w:rPr>
        <w:br/>
      </w:r>
      <w:hyperlink r:id="rId8" w:history="1">
        <w:r w:rsidRPr="00C504F1">
          <w:rPr>
            <w:rStyle w:val="Hyperlink"/>
            <w:rFonts w:eastAsia="Times New Roman" w:cs="Times New Roman"/>
          </w:rPr>
          <w:t>http://roseredreview.org/2016-summer/</w:t>
        </w:r>
      </w:hyperlink>
      <w:r>
        <w:rPr>
          <w:rStyle w:val="field-data"/>
          <w:rFonts w:eastAsia="Times New Roman" w:cs="Times New Roman"/>
        </w:rPr>
        <w:t xml:space="preserve"> </w:t>
      </w:r>
    </w:p>
    <w:p w14:paraId="63EE79D9" w14:textId="77777777" w:rsidR="004E7266" w:rsidRDefault="004E7266" w:rsidP="004E7266">
      <w:pPr>
        <w:rPr>
          <w:rStyle w:val="field-data"/>
          <w:rFonts w:eastAsia="Times New Roman" w:cs="Times New Roman"/>
        </w:rPr>
      </w:pPr>
    </w:p>
    <w:p w14:paraId="4EC561C2" w14:textId="77777777" w:rsidR="004E7266" w:rsidRDefault="004E7266" w:rsidP="004E7266">
      <w:pPr>
        <w:rPr>
          <w:rStyle w:val="field-data"/>
          <w:rFonts w:eastAsia="Times New Roman" w:cs="Times New Roman"/>
        </w:rPr>
      </w:pPr>
      <w:r>
        <w:rPr>
          <w:rStyle w:val="field-data"/>
          <w:rFonts w:eastAsia="Times New Roman" w:cs="Times New Roman"/>
        </w:rPr>
        <w:t xml:space="preserve">“Gabrielle’s Mother.” </w:t>
      </w:r>
      <w:proofErr w:type="spellStart"/>
      <w:r>
        <w:rPr>
          <w:rStyle w:val="field-data"/>
          <w:rFonts w:eastAsia="Times New Roman" w:cs="Times New Roman"/>
        </w:rPr>
        <w:t>Corvus</w:t>
      </w:r>
      <w:proofErr w:type="spellEnd"/>
      <w:r>
        <w:rPr>
          <w:rStyle w:val="field-data"/>
          <w:rFonts w:eastAsia="Times New Roman" w:cs="Times New Roman"/>
        </w:rPr>
        <w:t xml:space="preserve"> Review, Spring/Summer 2017, </w:t>
      </w:r>
      <w:proofErr w:type="spellStart"/>
      <w:proofErr w:type="gramStart"/>
      <w:r>
        <w:rPr>
          <w:rStyle w:val="field-data"/>
          <w:rFonts w:eastAsia="Times New Roman" w:cs="Times New Roman"/>
        </w:rPr>
        <w:t>pg</w:t>
      </w:r>
      <w:proofErr w:type="spellEnd"/>
      <w:proofErr w:type="gramEnd"/>
      <w:r>
        <w:rPr>
          <w:rStyle w:val="field-data"/>
          <w:rFonts w:eastAsia="Times New Roman" w:cs="Times New Roman"/>
        </w:rPr>
        <w:t xml:space="preserve"> 88, online.</w:t>
      </w:r>
    </w:p>
    <w:p w14:paraId="054426D9" w14:textId="77777777" w:rsidR="004E7266" w:rsidRDefault="004E7266" w:rsidP="004E7266">
      <w:pPr>
        <w:rPr>
          <w:rStyle w:val="field-data"/>
          <w:rFonts w:eastAsia="Times New Roman" w:cs="Times New Roman"/>
        </w:rPr>
      </w:pPr>
      <w:r>
        <w:rPr>
          <w:rStyle w:val="field-data"/>
          <w:rFonts w:eastAsia="Times New Roman" w:cs="Times New Roman"/>
        </w:rPr>
        <w:t xml:space="preserve">This is an essay that explores the ability to connect with a loved one after death. On a business trip, I asked my daughter to take me to dinner. She did. </w:t>
      </w:r>
    </w:p>
    <w:p w14:paraId="2292FE5E" w14:textId="77777777" w:rsidR="004E7266" w:rsidRDefault="00681E67" w:rsidP="004E7266">
      <w:pPr>
        <w:rPr>
          <w:rStyle w:val="field-data"/>
        </w:rPr>
      </w:pPr>
      <w:hyperlink r:id="rId9" w:history="1">
        <w:r w:rsidR="004E7266" w:rsidRPr="000958B6">
          <w:rPr>
            <w:rStyle w:val="Hyperlink"/>
          </w:rPr>
          <w:t>http://nebula.wsimg.com/0f74dda9a5db15d1e03984883c29713c?AccessKeyId=3C22B84D674D5BA7A77D&amp;disposition=0&amp;alloworigin=1</w:t>
        </w:r>
      </w:hyperlink>
    </w:p>
    <w:p w14:paraId="7C352414" w14:textId="77777777" w:rsidR="004E7266" w:rsidRDefault="004E7266" w:rsidP="004E7266">
      <w:pPr>
        <w:rPr>
          <w:rStyle w:val="field-data"/>
          <w:rFonts w:eastAsia="Times New Roman" w:cs="Times New Roman"/>
        </w:rPr>
      </w:pPr>
      <w:r>
        <w:rPr>
          <w:rFonts w:eastAsia="Times New Roman" w:cs="Times New Roman"/>
        </w:rPr>
        <w:br/>
      </w:r>
      <w:r>
        <w:rPr>
          <w:rStyle w:val="field-data"/>
          <w:rFonts w:eastAsia="Times New Roman" w:cs="Times New Roman"/>
        </w:rPr>
        <w:t xml:space="preserve">“I Lost My Daughter on 9/11. Will I Lose My Country, too?” Refinery29.com, September 11, 2016. Online. </w:t>
      </w:r>
      <w:r>
        <w:rPr>
          <w:rFonts w:eastAsia="Times New Roman" w:cs="Times New Roman"/>
        </w:rPr>
        <w:br/>
      </w:r>
      <w:r>
        <w:rPr>
          <w:rStyle w:val="field-data"/>
          <w:rFonts w:eastAsia="Times New Roman" w:cs="Times New Roman"/>
        </w:rPr>
        <w:t xml:space="preserve">When freedom of speech is exercised through the acts of Colin </w:t>
      </w:r>
      <w:proofErr w:type="spellStart"/>
      <w:r>
        <w:rPr>
          <w:rStyle w:val="field-data"/>
          <w:rFonts w:eastAsia="Times New Roman" w:cs="Times New Roman"/>
        </w:rPr>
        <w:t>Kaepernick</w:t>
      </w:r>
      <w:proofErr w:type="spellEnd"/>
      <w:r>
        <w:rPr>
          <w:rStyle w:val="field-data"/>
          <w:rFonts w:eastAsia="Times New Roman" w:cs="Times New Roman"/>
        </w:rPr>
        <w:t>, why don’t we honor a movement that asks of American citizens to #</w:t>
      </w:r>
      <w:proofErr w:type="spellStart"/>
      <w:r>
        <w:rPr>
          <w:rStyle w:val="field-data"/>
          <w:rFonts w:eastAsia="Times New Roman" w:cs="Times New Roman"/>
        </w:rPr>
        <w:t>SayTheirNames</w:t>
      </w:r>
      <w:proofErr w:type="spellEnd"/>
      <w:r>
        <w:rPr>
          <w:rStyle w:val="field-data"/>
          <w:rFonts w:eastAsia="Times New Roman" w:cs="Times New Roman"/>
        </w:rPr>
        <w:t xml:space="preserve">? This is an essay that explores the valuing of words and symbols over the bodies of our citizens. It marks the fifteenth anniversary of 9/11/2001. The original title was “American Children.” </w:t>
      </w:r>
      <w:r>
        <w:rPr>
          <w:rFonts w:eastAsia="Times New Roman" w:cs="Times New Roman"/>
        </w:rPr>
        <w:br/>
      </w:r>
      <w:hyperlink r:id="rId10" w:history="1">
        <w:r w:rsidRPr="00C504F1">
          <w:rPr>
            <w:rStyle w:val="Hyperlink"/>
            <w:rFonts w:eastAsia="Times New Roman" w:cs="Times New Roman"/>
          </w:rPr>
          <w:t>http://www.refinery29.com/2016/09/121780/911-anniversary-losing-a-child-peaceful-protest-essay</w:t>
        </w:r>
      </w:hyperlink>
      <w:r>
        <w:rPr>
          <w:rStyle w:val="field-data"/>
          <w:rFonts w:eastAsia="Times New Roman" w:cs="Times New Roman"/>
        </w:rPr>
        <w:t xml:space="preserve"> </w:t>
      </w:r>
    </w:p>
    <w:p w14:paraId="1DB5FB7E" w14:textId="77777777" w:rsidR="004E7266" w:rsidRDefault="004E7266" w:rsidP="004E7266">
      <w:pPr>
        <w:rPr>
          <w:rStyle w:val="field-data"/>
          <w:rFonts w:eastAsia="Times New Roman" w:cs="Times New Roman"/>
        </w:rPr>
      </w:pPr>
      <w:r>
        <w:rPr>
          <w:rFonts w:eastAsia="Times New Roman" w:cs="Times New Roman"/>
        </w:rPr>
        <w:br/>
      </w:r>
      <w:r>
        <w:rPr>
          <w:rStyle w:val="field-data"/>
          <w:rFonts w:eastAsia="Times New Roman" w:cs="Times New Roman"/>
        </w:rPr>
        <w:t xml:space="preserve">“In the Shade of Apparition.” Red </w:t>
      </w:r>
      <w:proofErr w:type="spellStart"/>
      <w:r>
        <w:rPr>
          <w:rStyle w:val="field-data"/>
          <w:rFonts w:eastAsia="Times New Roman" w:cs="Times New Roman"/>
        </w:rPr>
        <w:t>Savina</w:t>
      </w:r>
      <w:proofErr w:type="spellEnd"/>
      <w:r>
        <w:rPr>
          <w:rStyle w:val="field-data"/>
          <w:rFonts w:eastAsia="Times New Roman" w:cs="Times New Roman"/>
        </w:rPr>
        <w:t xml:space="preserve"> Review, Issue 4.2, </w:t>
      </w:r>
      <w:proofErr w:type="gramStart"/>
      <w:r>
        <w:rPr>
          <w:rStyle w:val="field-data"/>
          <w:rFonts w:eastAsia="Times New Roman" w:cs="Times New Roman"/>
        </w:rPr>
        <w:t>Fall</w:t>
      </w:r>
      <w:proofErr w:type="gramEnd"/>
      <w:r>
        <w:rPr>
          <w:rStyle w:val="field-data"/>
          <w:rFonts w:eastAsia="Times New Roman" w:cs="Times New Roman"/>
        </w:rPr>
        <w:t xml:space="preserve"> 2016. Online. </w:t>
      </w:r>
      <w:r>
        <w:rPr>
          <w:rFonts w:eastAsia="Times New Roman" w:cs="Times New Roman"/>
        </w:rPr>
        <w:br/>
      </w:r>
      <w:r>
        <w:rPr>
          <w:rStyle w:val="field-data"/>
          <w:rFonts w:eastAsia="Times New Roman" w:cs="Times New Roman"/>
        </w:rPr>
        <w:t xml:space="preserve">From a book of interconnected essays about the loss of my daughter on 9/11, this essay explores my daughter’s life through dreams in which she re-emerges. </w:t>
      </w:r>
    </w:p>
    <w:p w14:paraId="697DDDB9" w14:textId="1B370C74" w:rsidR="004E7266" w:rsidRDefault="00681E67" w:rsidP="004E7266">
      <w:pPr>
        <w:rPr>
          <w:rFonts w:eastAsia="Times New Roman" w:cs="Times New Roman"/>
        </w:rPr>
      </w:pPr>
      <w:hyperlink r:id="rId11" w:history="1">
        <w:r w:rsidR="004E7266" w:rsidRPr="00C504F1">
          <w:rPr>
            <w:rStyle w:val="Hyperlink"/>
            <w:rFonts w:eastAsia="Times New Roman" w:cs="Times New Roman" w:hint="eastAsia"/>
          </w:rPr>
          <w:t>http://www.redsavinareview.org/donna-marsh-creative-nonfiction-fall-2016/</w:t>
        </w:r>
      </w:hyperlink>
    </w:p>
    <w:p w14:paraId="1CAFF0F4" w14:textId="77777777" w:rsidR="004E7266" w:rsidRDefault="004E7266" w:rsidP="004E7266">
      <w:pPr>
        <w:rPr>
          <w:rFonts w:eastAsia="Times New Roman" w:cs="Times New Roman"/>
        </w:rPr>
      </w:pPr>
    </w:p>
    <w:p w14:paraId="54261CB7" w14:textId="77777777" w:rsidR="00521372" w:rsidRDefault="00521372" w:rsidP="004E7266">
      <w:pPr>
        <w:rPr>
          <w:rFonts w:eastAsia="Times New Roman" w:cs="Times New Roman"/>
        </w:rPr>
      </w:pPr>
    </w:p>
    <w:p w14:paraId="55286AAD" w14:textId="77777777" w:rsidR="00521372" w:rsidRDefault="00521372" w:rsidP="004E7266">
      <w:pPr>
        <w:rPr>
          <w:rFonts w:eastAsia="Times New Roman" w:cs="Times New Roman"/>
        </w:rPr>
      </w:pPr>
    </w:p>
    <w:p w14:paraId="24BB85F4" w14:textId="77777777" w:rsidR="004E7266" w:rsidRDefault="004E7266" w:rsidP="004E7266">
      <w:pPr>
        <w:rPr>
          <w:rFonts w:eastAsia="Times New Roman" w:cs="Times New Roman"/>
        </w:rPr>
      </w:pPr>
      <w:r>
        <w:rPr>
          <w:rFonts w:eastAsia="Times New Roman" w:cs="Times New Roman"/>
        </w:rPr>
        <w:t xml:space="preserve">“Light and Shadow.”  Red </w:t>
      </w:r>
      <w:proofErr w:type="spellStart"/>
      <w:r>
        <w:rPr>
          <w:rFonts w:eastAsia="Times New Roman" w:cs="Times New Roman"/>
        </w:rPr>
        <w:t>Savina</w:t>
      </w:r>
      <w:proofErr w:type="spellEnd"/>
      <w:r>
        <w:rPr>
          <w:rFonts w:eastAsia="Times New Roman" w:cs="Times New Roman"/>
        </w:rPr>
        <w:t xml:space="preserve"> Review, Issue 5.1, </w:t>
      </w:r>
      <w:proofErr w:type="gramStart"/>
      <w:r>
        <w:rPr>
          <w:rFonts w:eastAsia="Times New Roman" w:cs="Times New Roman"/>
        </w:rPr>
        <w:t>Spring</w:t>
      </w:r>
      <w:proofErr w:type="gramEnd"/>
      <w:r>
        <w:rPr>
          <w:rFonts w:eastAsia="Times New Roman" w:cs="Times New Roman"/>
        </w:rPr>
        <w:t xml:space="preserve"> 2017.  Online.</w:t>
      </w:r>
    </w:p>
    <w:p w14:paraId="490E95CA" w14:textId="2E997A1A" w:rsidR="004E7266" w:rsidRDefault="00521372" w:rsidP="004E7266">
      <w:pPr>
        <w:rPr>
          <w:rFonts w:eastAsia="Times New Roman" w:cs="Times New Roman"/>
        </w:rPr>
      </w:pPr>
      <w:r>
        <w:rPr>
          <w:rFonts w:ascii="Palatino" w:hAnsi="Palatino"/>
          <w:b/>
          <w:i/>
          <w:noProof/>
          <w:sz w:val="36"/>
          <w:szCs w:val="36"/>
        </w:rPr>
        <w:drawing>
          <wp:anchor distT="0" distB="0" distL="114300" distR="114300" simplePos="0" relativeHeight="251659264" behindDoc="0" locked="0" layoutInCell="1" allowOverlap="1" wp14:anchorId="06218FA4" wp14:editId="50EDF6E9">
            <wp:simplePos x="0" y="0"/>
            <wp:positionH relativeFrom="margin">
              <wp:posOffset>4749800</wp:posOffset>
            </wp:positionH>
            <wp:positionV relativeFrom="margin">
              <wp:posOffset>-237490</wp:posOffset>
            </wp:positionV>
            <wp:extent cx="1859915" cy="33820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 Pea and Landeaux.jpg"/>
                    <pic:cNvPicPr/>
                  </pic:nvPicPr>
                  <pic:blipFill>
                    <a:blip r:embed="rId12">
                      <a:extLst>
                        <a:ext uri="{28A0092B-C50C-407E-A947-70E740481C1C}">
                          <a14:useLocalDpi xmlns:a14="http://schemas.microsoft.com/office/drawing/2010/main" val="0"/>
                        </a:ext>
                      </a:extLst>
                    </a:blip>
                    <a:stretch>
                      <a:fillRect/>
                    </a:stretch>
                  </pic:blipFill>
                  <pic:spPr>
                    <a:xfrm>
                      <a:off x="0" y="0"/>
                      <a:ext cx="1859915" cy="3382010"/>
                    </a:xfrm>
                    <a:prstGeom prst="rect">
                      <a:avLst/>
                    </a:prstGeom>
                  </pic:spPr>
                </pic:pic>
              </a:graphicData>
            </a:graphic>
            <wp14:sizeRelH relativeFrom="margin">
              <wp14:pctWidth>0</wp14:pctWidth>
            </wp14:sizeRelH>
            <wp14:sizeRelV relativeFrom="margin">
              <wp14:pctHeight>0</wp14:pctHeight>
            </wp14:sizeRelV>
          </wp:anchor>
        </w:drawing>
      </w:r>
      <w:r w:rsidR="004E7266">
        <w:rPr>
          <w:rFonts w:eastAsia="Times New Roman" w:cs="Times New Roman"/>
        </w:rPr>
        <w:t xml:space="preserve">Grief is like all disappointment amplified.  This essay explores the moments of erasure of hope. </w:t>
      </w:r>
    </w:p>
    <w:p w14:paraId="4F955068" w14:textId="77777777" w:rsidR="004E7266" w:rsidRDefault="00681E67" w:rsidP="004E7266">
      <w:pPr>
        <w:rPr>
          <w:rFonts w:eastAsia="Times New Roman" w:cs="Times New Roman"/>
        </w:rPr>
      </w:pPr>
      <w:hyperlink r:id="rId13" w:history="1">
        <w:r w:rsidR="004E7266" w:rsidRPr="000958B6">
          <w:rPr>
            <w:rStyle w:val="Hyperlink"/>
            <w:rFonts w:eastAsia="Times New Roman" w:cs="Times New Roman"/>
          </w:rPr>
          <w:t>http://www.redsavinareview.org/creative-nonfiction-spring-2017/</w:t>
        </w:r>
      </w:hyperlink>
    </w:p>
    <w:p w14:paraId="27D1D1C3" w14:textId="2658CC64" w:rsidR="00681E67" w:rsidRDefault="004E7266" w:rsidP="004E7266">
      <w:pPr>
        <w:rPr>
          <w:rStyle w:val="field-data"/>
          <w:rFonts w:eastAsia="Times New Roman" w:cs="Times New Roman"/>
        </w:rPr>
      </w:pPr>
      <w:r>
        <w:rPr>
          <w:rFonts w:eastAsia="Times New Roman" w:cs="Times New Roman"/>
        </w:rPr>
        <w:br/>
      </w:r>
      <w:r w:rsidR="00681E67">
        <w:rPr>
          <w:rStyle w:val="field-data"/>
          <w:rFonts w:eastAsia="Times New Roman" w:cs="Times New Roman"/>
        </w:rPr>
        <w:t xml:space="preserve">“Midge’s Bite.” Broad Street Magazine, </w:t>
      </w:r>
      <w:r w:rsidR="008453E6">
        <w:rPr>
          <w:rStyle w:val="field-data"/>
          <w:rFonts w:eastAsia="Times New Roman" w:cs="Times New Roman"/>
        </w:rPr>
        <w:t>September 2019</w:t>
      </w:r>
      <w:r w:rsidR="00681E67">
        <w:rPr>
          <w:rStyle w:val="field-data"/>
          <w:rFonts w:eastAsia="Times New Roman" w:cs="Times New Roman"/>
        </w:rPr>
        <w:t>. Online</w:t>
      </w:r>
    </w:p>
    <w:p w14:paraId="75CEE3A3" w14:textId="1CFFE984" w:rsidR="00E91F28" w:rsidRDefault="00E91F28" w:rsidP="004E7266">
      <w:pPr>
        <w:rPr>
          <w:rStyle w:val="field-data"/>
          <w:rFonts w:eastAsia="Times New Roman" w:cs="Times New Roman"/>
        </w:rPr>
      </w:pPr>
      <w:r>
        <w:rPr>
          <w:rStyle w:val="field-data"/>
          <w:rFonts w:eastAsia="Times New Roman" w:cs="Times New Roman"/>
        </w:rPr>
        <w:t xml:space="preserve">We are all Midge, not Barbie, in the world of social power relations. This is an essay about the </w:t>
      </w:r>
      <w:proofErr w:type="gramStart"/>
      <w:r>
        <w:rPr>
          <w:rStyle w:val="field-data"/>
          <w:rFonts w:eastAsia="Times New Roman" w:cs="Times New Roman"/>
        </w:rPr>
        <w:t>half life</w:t>
      </w:r>
      <w:proofErr w:type="gramEnd"/>
      <w:r>
        <w:rPr>
          <w:rStyle w:val="field-data"/>
          <w:rFonts w:eastAsia="Times New Roman" w:cs="Times New Roman"/>
        </w:rPr>
        <w:t xml:space="preserve"> of childhood trauma, that swells into adult life. It is a braided essay that explores the trajectories of different kinds of pain. </w:t>
      </w:r>
    </w:p>
    <w:p w14:paraId="1962ADC7" w14:textId="12AC7D96" w:rsidR="008453E6" w:rsidRDefault="008453E6" w:rsidP="004E7266">
      <w:pPr>
        <w:rPr>
          <w:rStyle w:val="field-data"/>
          <w:rFonts w:eastAsia="Times New Roman" w:cs="Times New Roman"/>
        </w:rPr>
      </w:pPr>
      <w:hyperlink r:id="rId14" w:history="1">
        <w:r w:rsidRPr="00175166">
          <w:rPr>
            <w:rStyle w:val="Hyperlink"/>
            <w:rFonts w:eastAsia="Times New Roman" w:cs="Times New Roman"/>
          </w:rPr>
          <w:t>https://medium.com/birth-school-work-death/midges-bite-a-memoir-by-donna-lynn-marsh-75fa11dc399c</w:t>
        </w:r>
      </w:hyperlink>
    </w:p>
    <w:p w14:paraId="23816428" w14:textId="77777777" w:rsidR="008453E6" w:rsidRDefault="008453E6" w:rsidP="004E7266">
      <w:pPr>
        <w:rPr>
          <w:rStyle w:val="field-data"/>
          <w:rFonts w:eastAsia="Times New Roman" w:cs="Times New Roman"/>
        </w:rPr>
      </w:pPr>
    </w:p>
    <w:p w14:paraId="7C020D8D" w14:textId="77777777" w:rsidR="00E91F28" w:rsidRDefault="00E91F28" w:rsidP="004E7266">
      <w:pPr>
        <w:rPr>
          <w:rStyle w:val="field-data"/>
          <w:rFonts w:eastAsia="Times New Roman" w:cs="Times New Roman"/>
        </w:rPr>
      </w:pPr>
    </w:p>
    <w:p w14:paraId="2E3A8072" w14:textId="3768E36F" w:rsidR="004E7266" w:rsidRDefault="004E7266" w:rsidP="004E7266">
      <w:pPr>
        <w:rPr>
          <w:rStyle w:val="field-data"/>
          <w:rFonts w:eastAsia="Times New Roman" w:cs="Times New Roman"/>
        </w:rPr>
      </w:pPr>
      <w:r>
        <w:rPr>
          <w:rStyle w:val="field-data"/>
          <w:rFonts w:eastAsia="Times New Roman" w:cs="Times New Roman"/>
        </w:rPr>
        <w:t xml:space="preserve">“One Bathroom in Pittsburgh.” </w:t>
      </w:r>
      <w:proofErr w:type="spellStart"/>
      <w:r>
        <w:rPr>
          <w:rStyle w:val="field-data"/>
          <w:rFonts w:eastAsia="Times New Roman" w:cs="Times New Roman"/>
        </w:rPr>
        <w:t>Weirderary</w:t>
      </w:r>
      <w:proofErr w:type="spellEnd"/>
      <w:r>
        <w:rPr>
          <w:rStyle w:val="field-data"/>
          <w:rFonts w:eastAsia="Times New Roman" w:cs="Times New Roman"/>
        </w:rPr>
        <w:t xml:space="preserve">, Issue 4, October 2016. Online. </w:t>
      </w:r>
      <w:r>
        <w:rPr>
          <w:rFonts w:eastAsia="Times New Roman" w:cs="Times New Roman"/>
        </w:rPr>
        <w:br/>
      </w:r>
      <w:r>
        <w:rPr>
          <w:rStyle w:val="field-data"/>
          <w:rFonts w:eastAsia="Times New Roman" w:cs="Times New Roman"/>
        </w:rPr>
        <w:t xml:space="preserve">An essay about a trip to the potty in the days just following North Carolina’s passing of HB2 (Public Facilities Privacy and Security Act) and an exploration into what the “signs” mean. </w:t>
      </w:r>
    </w:p>
    <w:p w14:paraId="155E6704" w14:textId="77777777" w:rsidR="004E7266" w:rsidRDefault="00681E67" w:rsidP="004E7266">
      <w:pPr>
        <w:rPr>
          <w:rFonts w:eastAsia="Times New Roman" w:cs="Times New Roman"/>
        </w:rPr>
      </w:pPr>
      <w:hyperlink r:id="rId15" w:history="1">
        <w:r w:rsidR="004E7266" w:rsidRPr="00C504F1">
          <w:rPr>
            <w:rStyle w:val="Hyperlink"/>
            <w:rFonts w:eastAsia="Times New Roman" w:cs="Times New Roman" w:hint="eastAsia"/>
          </w:rPr>
          <w:t>http://weirderary.com/2016/10/23/one-bathroom-in-pittsburgh-by-donna-marsh/</w:t>
        </w:r>
      </w:hyperlink>
    </w:p>
    <w:p w14:paraId="61A2B082" w14:textId="378687AC" w:rsidR="004E7266" w:rsidRDefault="004E7266" w:rsidP="004E7266">
      <w:pPr>
        <w:rPr>
          <w:rStyle w:val="field-data"/>
          <w:rFonts w:eastAsia="Times New Roman" w:cs="Times New Roman"/>
        </w:rPr>
      </w:pPr>
      <w:r>
        <w:rPr>
          <w:rFonts w:eastAsia="Times New Roman" w:cs="Times New Roman"/>
        </w:rPr>
        <w:br/>
      </w:r>
      <w:r>
        <w:rPr>
          <w:rStyle w:val="field-data"/>
          <w:rFonts w:eastAsia="Times New Roman" w:cs="Times New Roman"/>
        </w:rPr>
        <w:t xml:space="preserve">“Random Acts/Senseless Acts.” WraparoundSouth.org, Winter 2016. Online. </w:t>
      </w:r>
      <w:r>
        <w:rPr>
          <w:rFonts w:eastAsia="Times New Roman" w:cs="Times New Roman"/>
        </w:rPr>
        <w:br/>
      </w:r>
      <w:r>
        <w:rPr>
          <w:rStyle w:val="field-data"/>
          <w:rFonts w:eastAsia="Times New Roman" w:cs="Times New Roman"/>
        </w:rPr>
        <w:t xml:space="preserve">An essay about the responsibility and compassion of a white mother/daughter/citizen in a culture that still treat black bodies as sharks treat us all. </w:t>
      </w:r>
      <w:r>
        <w:rPr>
          <w:rFonts w:eastAsia="Times New Roman" w:cs="Times New Roman"/>
        </w:rPr>
        <w:br/>
      </w:r>
      <w:hyperlink r:id="rId16" w:history="1">
        <w:r w:rsidRPr="00C504F1">
          <w:rPr>
            <w:rStyle w:val="Hyperlink"/>
            <w:rFonts w:eastAsia="Times New Roman" w:cs="Times New Roman"/>
          </w:rPr>
          <w:t>http://wraparoundsouth.org/winter-2016/essays/random-acts-senseless-acts/</w:t>
        </w:r>
      </w:hyperlink>
      <w:r>
        <w:rPr>
          <w:rStyle w:val="field-data"/>
          <w:rFonts w:eastAsia="Times New Roman" w:cs="Times New Roman"/>
        </w:rPr>
        <w:t xml:space="preserve"> </w:t>
      </w:r>
    </w:p>
    <w:p w14:paraId="395A63F0" w14:textId="77777777" w:rsidR="004E7266" w:rsidRDefault="004E7266" w:rsidP="004E7266">
      <w:pPr>
        <w:rPr>
          <w:rStyle w:val="field-data"/>
          <w:rFonts w:eastAsia="Times New Roman" w:cs="Times New Roman"/>
        </w:rPr>
      </w:pPr>
      <w:r>
        <w:rPr>
          <w:rFonts w:eastAsia="Times New Roman" w:cs="Times New Roman"/>
        </w:rPr>
        <w:br/>
      </w:r>
      <w:r>
        <w:rPr>
          <w:rStyle w:val="field-data"/>
          <w:rFonts w:eastAsia="Times New Roman" w:cs="Times New Roman"/>
        </w:rPr>
        <w:t xml:space="preserve">“Reaching for the Pearl.” </w:t>
      </w:r>
      <w:proofErr w:type="gramStart"/>
      <w:r>
        <w:rPr>
          <w:rStyle w:val="field-data"/>
          <w:rFonts w:eastAsia="Times New Roman" w:cs="Times New Roman"/>
        </w:rPr>
        <w:t>Stone Canoe Journal, Spring 2016.</w:t>
      </w:r>
      <w:proofErr w:type="gramEnd"/>
      <w:r>
        <w:rPr>
          <w:rStyle w:val="field-data"/>
          <w:rFonts w:eastAsia="Times New Roman" w:cs="Times New Roman"/>
        </w:rPr>
        <w:t xml:space="preserve"> Print. </w:t>
      </w:r>
      <w:r>
        <w:rPr>
          <w:rFonts w:eastAsia="Times New Roman" w:cs="Times New Roman"/>
        </w:rPr>
        <w:br/>
      </w:r>
      <w:r>
        <w:rPr>
          <w:rStyle w:val="field-data"/>
          <w:rFonts w:eastAsia="Times New Roman" w:cs="Times New Roman"/>
        </w:rPr>
        <w:t xml:space="preserve">From a book of interconnected essays about the loss of my daughter on 9/11/2001, this essay explores the missed opportunities to love and keep her while she was still here on earth. It explores the ways in which a mother’s love is always the anchor to life and what happens when it fails. (Finalist for the NewLetter.org Dorothy </w:t>
      </w:r>
      <w:proofErr w:type="spellStart"/>
      <w:r>
        <w:rPr>
          <w:rStyle w:val="field-data"/>
          <w:rFonts w:eastAsia="Times New Roman" w:cs="Times New Roman"/>
        </w:rPr>
        <w:t>Cappon</w:t>
      </w:r>
      <w:proofErr w:type="spellEnd"/>
      <w:r>
        <w:rPr>
          <w:rStyle w:val="field-data"/>
          <w:rFonts w:eastAsia="Times New Roman" w:cs="Times New Roman"/>
        </w:rPr>
        <w:t xml:space="preserve"> Nonfiction Prize, 2014) </w:t>
      </w:r>
      <w:r>
        <w:rPr>
          <w:rFonts w:eastAsia="Times New Roman" w:cs="Times New Roman"/>
        </w:rPr>
        <w:br/>
      </w:r>
      <w:r>
        <w:rPr>
          <w:rFonts w:eastAsia="Times New Roman" w:cs="Times New Roman"/>
        </w:rPr>
        <w:br/>
      </w:r>
      <w:r>
        <w:rPr>
          <w:rStyle w:val="field-data"/>
          <w:rFonts w:eastAsia="Times New Roman" w:cs="Times New Roman"/>
        </w:rPr>
        <w:t xml:space="preserve">“Steel.” AwayJournal.org, Spring 2016. Online. </w:t>
      </w:r>
      <w:r>
        <w:rPr>
          <w:rFonts w:eastAsia="Times New Roman" w:cs="Times New Roman"/>
        </w:rPr>
        <w:br/>
      </w:r>
      <w:r>
        <w:rPr>
          <w:rStyle w:val="field-data"/>
          <w:rFonts w:eastAsia="Times New Roman" w:cs="Times New Roman"/>
        </w:rPr>
        <w:t xml:space="preserve">This essay explores the ways my body and mind age as I attempt to prolong as much of my youth as I can remember. It is the story of a fall. </w:t>
      </w:r>
      <w:r>
        <w:rPr>
          <w:rFonts w:eastAsia="Times New Roman" w:cs="Times New Roman"/>
        </w:rPr>
        <w:br/>
      </w:r>
      <w:hyperlink r:id="rId17" w:history="1">
        <w:r w:rsidRPr="00C504F1">
          <w:rPr>
            <w:rStyle w:val="Hyperlink"/>
            <w:rFonts w:eastAsia="Times New Roman" w:cs="Times New Roman"/>
          </w:rPr>
          <w:t>http://awayjournal.org/article/steel</w:t>
        </w:r>
      </w:hyperlink>
    </w:p>
    <w:p w14:paraId="5BB8B990" w14:textId="77777777" w:rsidR="004E7266" w:rsidRDefault="004E7266" w:rsidP="004E7266">
      <w:pPr>
        <w:rPr>
          <w:rStyle w:val="field-data"/>
          <w:rFonts w:eastAsia="Times New Roman" w:cs="Times New Roman"/>
        </w:rPr>
      </w:pPr>
      <w:r>
        <w:rPr>
          <w:rStyle w:val="field-data"/>
          <w:rFonts w:eastAsia="Times New Roman" w:cs="Times New Roman"/>
        </w:rPr>
        <w:t xml:space="preserve"> </w:t>
      </w:r>
    </w:p>
    <w:p w14:paraId="58B3BF2C" w14:textId="77777777" w:rsidR="004E7266" w:rsidRDefault="004E7266" w:rsidP="004E7266">
      <w:pPr>
        <w:rPr>
          <w:rStyle w:val="field-data"/>
          <w:rFonts w:eastAsia="Times New Roman" w:cs="Times New Roman"/>
        </w:rPr>
      </w:pPr>
      <w:r>
        <w:rPr>
          <w:rStyle w:val="field-data"/>
          <w:rFonts w:eastAsia="Times New Roman" w:cs="Times New Roman"/>
        </w:rPr>
        <w:t>“The Wall of Hearts Desire.” Vending Machine Press, February 5, 2017. Online.</w:t>
      </w:r>
    </w:p>
    <w:p w14:paraId="02B9F07A" w14:textId="77777777" w:rsidR="004E7266" w:rsidRDefault="004E7266" w:rsidP="004E7266">
      <w:pPr>
        <w:rPr>
          <w:rStyle w:val="field-data"/>
          <w:rFonts w:eastAsia="Times New Roman" w:cs="Times New Roman"/>
        </w:rPr>
      </w:pPr>
      <w:r>
        <w:rPr>
          <w:rStyle w:val="field-data"/>
          <w:rFonts w:eastAsia="Times New Roman" w:cs="Times New Roman"/>
        </w:rPr>
        <w:t>This essay explores the matter of walls built in language and, too, brick, mortar, and barbed wire.  Provoked by Trump’s border wall, it says #</w:t>
      </w:r>
      <w:proofErr w:type="spellStart"/>
      <w:r>
        <w:rPr>
          <w:rStyle w:val="field-data"/>
          <w:rFonts w:eastAsia="Times New Roman" w:cs="Times New Roman"/>
        </w:rPr>
        <w:t>NoWall</w:t>
      </w:r>
      <w:proofErr w:type="spellEnd"/>
      <w:r>
        <w:rPr>
          <w:rStyle w:val="field-data"/>
          <w:rFonts w:eastAsia="Times New Roman" w:cs="Times New Roman"/>
        </w:rPr>
        <w:t>.</w:t>
      </w:r>
    </w:p>
    <w:p w14:paraId="324B249B" w14:textId="77777777" w:rsidR="004E7266" w:rsidRDefault="00681E67" w:rsidP="004E7266">
      <w:pPr>
        <w:rPr>
          <w:rStyle w:val="field-data"/>
          <w:rFonts w:eastAsia="Times New Roman" w:cs="Times New Roman"/>
        </w:rPr>
      </w:pPr>
      <w:hyperlink r:id="rId18" w:history="1">
        <w:r w:rsidR="004E7266" w:rsidRPr="000958B6">
          <w:rPr>
            <w:rStyle w:val="Hyperlink"/>
            <w:rFonts w:eastAsia="Times New Roman" w:cs="Times New Roman"/>
          </w:rPr>
          <w:t>https://vendingmachinepress.com/2017/02/05/the-wall-of-hearts-desire-by-donna-lynn-marsh/</w:t>
        </w:r>
      </w:hyperlink>
    </w:p>
    <w:p w14:paraId="07C80F34" w14:textId="77777777" w:rsidR="004E7266" w:rsidRDefault="004E7266" w:rsidP="004E7266">
      <w:pPr>
        <w:rPr>
          <w:rStyle w:val="field-data"/>
          <w:rFonts w:eastAsia="Times New Roman" w:cs="Times New Roman"/>
        </w:rPr>
      </w:pPr>
    </w:p>
    <w:p w14:paraId="20FBED8C" w14:textId="77777777" w:rsidR="004E7266" w:rsidRDefault="004E7266" w:rsidP="004E7266">
      <w:pPr>
        <w:rPr>
          <w:rStyle w:val="field-data"/>
          <w:rFonts w:eastAsia="Times New Roman" w:cs="Times New Roman"/>
        </w:rPr>
      </w:pPr>
      <w:proofErr w:type="gramStart"/>
      <w:r>
        <w:rPr>
          <w:rStyle w:val="field-data"/>
          <w:rFonts w:eastAsia="Times New Roman" w:cs="Times New Roman"/>
        </w:rPr>
        <w:t>Interview of Donna L. Marsh by Matt Staley.</w:t>
      </w:r>
      <w:proofErr w:type="gramEnd"/>
      <w:r>
        <w:rPr>
          <w:rStyle w:val="field-data"/>
          <w:rFonts w:eastAsia="Times New Roman" w:cs="Times New Roman"/>
        </w:rPr>
        <w:t xml:space="preserve">  Red </w:t>
      </w:r>
      <w:proofErr w:type="spellStart"/>
      <w:r>
        <w:rPr>
          <w:rStyle w:val="field-data"/>
          <w:rFonts w:eastAsia="Times New Roman" w:cs="Times New Roman"/>
        </w:rPr>
        <w:t>Savina</w:t>
      </w:r>
      <w:proofErr w:type="spellEnd"/>
      <w:r>
        <w:rPr>
          <w:rStyle w:val="field-data"/>
          <w:rFonts w:eastAsia="Times New Roman" w:cs="Times New Roman"/>
        </w:rPr>
        <w:t xml:space="preserve"> Review, July 2017. Online.</w:t>
      </w:r>
    </w:p>
    <w:p w14:paraId="7BD4DB6A" w14:textId="77777777" w:rsidR="004E7266" w:rsidRDefault="00681E67" w:rsidP="004E7266">
      <w:pPr>
        <w:rPr>
          <w:rStyle w:val="field-data"/>
          <w:rFonts w:eastAsia="Times New Roman" w:cs="Times New Roman"/>
        </w:rPr>
      </w:pPr>
      <w:hyperlink r:id="rId19" w:history="1">
        <w:r w:rsidR="004E7266" w:rsidRPr="000958B6">
          <w:rPr>
            <w:rStyle w:val="Hyperlink"/>
            <w:rFonts w:eastAsia="Times New Roman" w:cs="Times New Roman"/>
          </w:rPr>
          <w:t>http://www.redsavinareview.org/donna-l-marsh-on-creative-nonfiction/</w:t>
        </w:r>
      </w:hyperlink>
    </w:p>
    <w:p w14:paraId="2FF25D42" w14:textId="77777777" w:rsidR="004E7266" w:rsidRDefault="004E7266" w:rsidP="004E7266">
      <w:pPr>
        <w:rPr>
          <w:rStyle w:val="field-data"/>
          <w:rFonts w:eastAsia="Times New Roman" w:cs="Times New Roman"/>
        </w:rPr>
      </w:pPr>
    </w:p>
    <w:p w14:paraId="7FF0683E" w14:textId="77777777" w:rsidR="00855BA3" w:rsidRDefault="004E7266" w:rsidP="004E7266">
      <w:pPr>
        <w:rPr>
          <w:rStyle w:val="field-data"/>
          <w:rFonts w:eastAsia="Times New Roman" w:cs="Times New Roman"/>
        </w:rPr>
      </w:pPr>
      <w:r>
        <w:rPr>
          <w:rStyle w:val="field-data"/>
          <w:rFonts w:eastAsia="Times New Roman" w:cs="Times New Roman"/>
        </w:rPr>
        <w:t xml:space="preserve">In addition to the above creative nonfiction essays, I have been publishing on Huffington Post and the Guardian UK as Donna Marsh O’Connor for the better part of the last ten years. These essays are political in nature, speaking to the ways in which my nation have gone off course after my daughter’s death, attempting to take her name out of the mix used for fear and war-mongering. </w:t>
      </w:r>
    </w:p>
    <w:p w14:paraId="44DC065D" w14:textId="77777777" w:rsidR="004E7266" w:rsidRDefault="00681E67" w:rsidP="004E7266">
      <w:pPr>
        <w:rPr>
          <w:rStyle w:val="field-data"/>
          <w:rFonts w:eastAsia="Times New Roman" w:cs="Times New Roman"/>
        </w:rPr>
      </w:pPr>
      <w:hyperlink r:id="rId20" w:history="1">
        <w:r w:rsidR="00855BA3" w:rsidRPr="0052506E">
          <w:rPr>
            <w:rStyle w:val="Hyperlink"/>
            <w:rFonts w:eastAsia="Times New Roman" w:cs="Times New Roman"/>
          </w:rPr>
          <w:t>http://www.huffingtonpost.com/author/donna-marsh-o</w:t>
        </w:r>
      </w:hyperlink>
      <w:r w:rsidR="004E7266">
        <w:rPr>
          <w:rStyle w:val="field-data"/>
          <w:rFonts w:eastAsia="Times New Roman" w:cs="Times New Roman"/>
        </w:rPr>
        <w:t xml:space="preserve"> </w:t>
      </w:r>
    </w:p>
    <w:p w14:paraId="47ECF0BB" w14:textId="77777777" w:rsidR="00855BA3" w:rsidRDefault="00855BA3" w:rsidP="004E7266">
      <w:pPr>
        <w:rPr>
          <w:rStyle w:val="field-data"/>
          <w:rFonts w:eastAsia="Times New Roman" w:cs="Times New Roman"/>
        </w:rPr>
      </w:pPr>
    </w:p>
    <w:p w14:paraId="67DC12B1" w14:textId="77777777" w:rsidR="004E7266" w:rsidRDefault="004E7266" w:rsidP="004E7266">
      <w:pPr>
        <w:rPr>
          <w:rStyle w:val="field-data"/>
          <w:rFonts w:eastAsia="Times New Roman" w:cs="Times New Roman"/>
        </w:rPr>
      </w:pPr>
      <w:r>
        <w:rPr>
          <w:rStyle w:val="field-data"/>
          <w:rFonts w:eastAsia="Times New Roman" w:cs="Times New Roman"/>
        </w:rPr>
        <w:tab/>
      </w:r>
    </w:p>
    <w:p w14:paraId="00C60B90" w14:textId="77777777" w:rsidR="004E7266" w:rsidRDefault="004E7266" w:rsidP="004E7266">
      <w:r>
        <w:rPr>
          <w:rFonts w:eastAsia="Times New Roman" w:cs="Times New Roman"/>
        </w:rPr>
        <w:br/>
      </w:r>
    </w:p>
    <w:p w14:paraId="48B63F12" w14:textId="77777777" w:rsidR="004E7266" w:rsidRDefault="004E7266" w:rsidP="004E7266"/>
    <w:p w14:paraId="129E7261" w14:textId="77777777" w:rsidR="004E7266" w:rsidRPr="004E7266" w:rsidRDefault="004E7266" w:rsidP="004E7266">
      <w:pPr>
        <w:jc w:val="center"/>
        <w:rPr>
          <w:rFonts w:ascii="Palatino" w:hAnsi="Palatino"/>
          <w:b/>
          <w:i/>
          <w:sz w:val="36"/>
          <w:szCs w:val="36"/>
        </w:rPr>
      </w:pPr>
    </w:p>
    <w:sectPr w:rsidR="004E7266" w:rsidRPr="004E7266" w:rsidSect="008C15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66"/>
    <w:rsid w:val="00497EB2"/>
    <w:rsid w:val="004E7266"/>
    <w:rsid w:val="00521372"/>
    <w:rsid w:val="005C5309"/>
    <w:rsid w:val="00647DA4"/>
    <w:rsid w:val="00681E67"/>
    <w:rsid w:val="008453E6"/>
    <w:rsid w:val="00855BA3"/>
    <w:rsid w:val="008C155C"/>
    <w:rsid w:val="00986209"/>
    <w:rsid w:val="00E9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45]"/>
    </o:shapedefaults>
    <o:shapelayout v:ext="edit">
      <o:idmap v:ext="edit" data="1"/>
    </o:shapelayout>
  </w:shapeDefaults>
  <w:decimalSymbol w:val="."/>
  <w:listSeparator w:val=","/>
  <w14:docId w14:val="618BB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data">
    <w:name w:val="field-data"/>
    <w:basedOn w:val="DefaultParagraphFont"/>
    <w:rsid w:val="004E7266"/>
  </w:style>
  <w:style w:type="character" w:styleId="Hyperlink">
    <w:name w:val="Hyperlink"/>
    <w:basedOn w:val="DefaultParagraphFont"/>
    <w:uiPriority w:val="99"/>
    <w:unhideWhenUsed/>
    <w:rsid w:val="004E7266"/>
    <w:rPr>
      <w:color w:val="0000FF" w:themeColor="hyperlink"/>
      <w:u w:val="single"/>
    </w:rPr>
  </w:style>
  <w:style w:type="paragraph" w:styleId="BalloonText">
    <w:name w:val="Balloon Text"/>
    <w:basedOn w:val="Normal"/>
    <w:link w:val="BalloonTextChar"/>
    <w:uiPriority w:val="99"/>
    <w:semiHidden/>
    <w:unhideWhenUsed/>
    <w:rsid w:val="004E7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266"/>
    <w:rPr>
      <w:rFonts w:ascii="Lucida Grande" w:hAnsi="Lucida Grande" w:cs="Lucida Grande"/>
      <w:sz w:val="18"/>
      <w:szCs w:val="18"/>
    </w:rPr>
  </w:style>
  <w:style w:type="character" w:styleId="FollowedHyperlink">
    <w:name w:val="FollowedHyperlink"/>
    <w:basedOn w:val="DefaultParagraphFont"/>
    <w:uiPriority w:val="99"/>
    <w:semiHidden/>
    <w:unhideWhenUsed/>
    <w:rsid w:val="00681E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data">
    <w:name w:val="field-data"/>
    <w:basedOn w:val="DefaultParagraphFont"/>
    <w:rsid w:val="004E7266"/>
  </w:style>
  <w:style w:type="character" w:styleId="Hyperlink">
    <w:name w:val="Hyperlink"/>
    <w:basedOn w:val="DefaultParagraphFont"/>
    <w:uiPriority w:val="99"/>
    <w:unhideWhenUsed/>
    <w:rsid w:val="004E7266"/>
    <w:rPr>
      <w:color w:val="0000FF" w:themeColor="hyperlink"/>
      <w:u w:val="single"/>
    </w:rPr>
  </w:style>
  <w:style w:type="paragraph" w:styleId="BalloonText">
    <w:name w:val="Balloon Text"/>
    <w:basedOn w:val="Normal"/>
    <w:link w:val="BalloonTextChar"/>
    <w:uiPriority w:val="99"/>
    <w:semiHidden/>
    <w:unhideWhenUsed/>
    <w:rsid w:val="004E7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266"/>
    <w:rPr>
      <w:rFonts w:ascii="Lucida Grande" w:hAnsi="Lucida Grande" w:cs="Lucida Grande"/>
      <w:sz w:val="18"/>
      <w:szCs w:val="18"/>
    </w:rPr>
  </w:style>
  <w:style w:type="character" w:styleId="FollowedHyperlink">
    <w:name w:val="FollowedHyperlink"/>
    <w:basedOn w:val="DefaultParagraphFont"/>
    <w:uiPriority w:val="99"/>
    <w:semiHidden/>
    <w:unhideWhenUsed/>
    <w:rsid w:val="00681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bula.wsimg.com/0f74dda9a5db15d1e03984883c29713c?AccessKeyId=3C22B84D674D5BA7A77D&amp;disposition=0&amp;alloworigin=1" TargetMode="External"/><Relationship Id="rId20" Type="http://schemas.openxmlformats.org/officeDocument/2006/relationships/hyperlink" Target="http://www.huffingtonpost.com/author/donna-marsh-o"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refinery29.com/2016/09/121780/911-anniversary-losing-a-child-peaceful-protest-essay" TargetMode="External"/><Relationship Id="rId11" Type="http://schemas.openxmlformats.org/officeDocument/2006/relationships/hyperlink" Target="http://www.redsavinareview.org/donna-marsh-creative-nonfiction-fall-2016/" TargetMode="External"/><Relationship Id="rId12" Type="http://schemas.openxmlformats.org/officeDocument/2006/relationships/image" Target="media/image2.jpg"/><Relationship Id="rId13" Type="http://schemas.openxmlformats.org/officeDocument/2006/relationships/hyperlink" Target="http://www.redsavinareview.org/creative-nonfiction-spring-2017/" TargetMode="External"/><Relationship Id="rId14" Type="http://schemas.openxmlformats.org/officeDocument/2006/relationships/hyperlink" Target="https://medium.com/birth-school-work-death/midges-bite-a-memoir-by-donna-lynn-marsh-75fa11dc399c" TargetMode="External"/><Relationship Id="rId15" Type="http://schemas.openxmlformats.org/officeDocument/2006/relationships/hyperlink" Target="http://weirderary.com/2016/10/23/one-bathroom-in-pittsburgh-by-donna-marsh/" TargetMode="External"/><Relationship Id="rId16" Type="http://schemas.openxmlformats.org/officeDocument/2006/relationships/hyperlink" Target="http://wraparoundsouth.org/winter-2016/essays/random-acts-senseless-acts/" TargetMode="External"/><Relationship Id="rId17" Type="http://schemas.openxmlformats.org/officeDocument/2006/relationships/hyperlink" Target="http://awayjournal.org/article/steel" TargetMode="External"/><Relationship Id="rId18" Type="http://schemas.openxmlformats.org/officeDocument/2006/relationships/hyperlink" Target="https://vendingmachinepress.com/2017/02/05/the-wall-of-hearts-desire-by-donna-lynn-marsh/" TargetMode="External"/><Relationship Id="rId19" Type="http://schemas.openxmlformats.org/officeDocument/2006/relationships/hyperlink" Target="http://www.redsavinareview.org/donna-l-marsh-on-creative-nonfiction/"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docs.wixstatic.com/ugd/97c883_a9adbcaf59f84c20bb86e40b6d2df4da.pdf" TargetMode="External"/><Relationship Id="rId8" Type="http://schemas.openxmlformats.org/officeDocument/2006/relationships/hyperlink" Target="http://roseredreview.org/2016-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3B10-F4FD-8C49-B04D-05D1A3A2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5193</Characters>
  <Application>Microsoft Macintosh Word</Application>
  <DocSecurity>0</DocSecurity>
  <Lines>43</Lines>
  <Paragraphs>12</Paragraphs>
  <ScaleCrop>false</ScaleCrop>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Marsh OConnor</dc:creator>
  <cp:keywords/>
  <dc:description/>
  <cp:lastModifiedBy>Donna Marsh OConnor</cp:lastModifiedBy>
  <cp:revision>3</cp:revision>
  <dcterms:created xsi:type="dcterms:W3CDTF">2019-09-06T15:45:00Z</dcterms:created>
  <dcterms:modified xsi:type="dcterms:W3CDTF">2019-09-06T15:48:00Z</dcterms:modified>
</cp:coreProperties>
</file>